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D8" w:rsidRPr="006B5131" w:rsidRDefault="00970AD8" w:rsidP="00970AD8">
      <w:pPr>
        <w:jc w:val="right"/>
        <w:rPr>
          <w:rFonts w:ascii="Sylfaen" w:hAnsi="Sylfaen"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0C50E7E5" wp14:editId="16DD010E">
            <wp:simplePos x="0" y="0"/>
            <wp:positionH relativeFrom="margin">
              <wp:posOffset>4090035</wp:posOffset>
            </wp:positionH>
            <wp:positionV relativeFrom="margin">
              <wp:posOffset>-652145</wp:posOffset>
            </wp:positionV>
            <wp:extent cx="1295400" cy="723265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1D958EA2" wp14:editId="0D8D99C6">
            <wp:simplePos x="0" y="0"/>
            <wp:positionH relativeFrom="column">
              <wp:posOffset>641985</wp:posOffset>
            </wp:positionH>
            <wp:positionV relativeFrom="page">
              <wp:posOffset>491490</wp:posOffset>
            </wp:positionV>
            <wp:extent cx="1692275" cy="476250"/>
            <wp:effectExtent l="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EFINITIVO_21APRILE2017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F56" w:rsidRDefault="00435F56" w:rsidP="00435F56">
      <w:pPr>
        <w:jc w:val="center"/>
      </w:pPr>
    </w:p>
    <w:p w:rsidR="00970AD8" w:rsidRDefault="00970AD8" w:rsidP="00970AD8"/>
    <w:p w:rsidR="00970AD8" w:rsidRPr="00356254" w:rsidRDefault="00970AD8" w:rsidP="00970AD8"/>
    <w:p w:rsidR="00435F56" w:rsidRPr="00356254" w:rsidRDefault="00435F56" w:rsidP="00435F56">
      <w:pPr>
        <w:rPr>
          <w:i/>
          <w:sz w:val="20"/>
          <w:szCs w:val="20"/>
        </w:rPr>
      </w:pPr>
    </w:p>
    <w:tbl>
      <w:tblPr>
        <w:tblStyle w:val="Grigliatabella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356254" w:rsidRPr="00970AD8" w:rsidTr="00CF68A3">
        <w:tc>
          <w:tcPr>
            <w:tcW w:w="3958" w:type="dxa"/>
          </w:tcPr>
          <w:p w:rsidR="00435F56" w:rsidRDefault="00435F56" w:rsidP="00435F56">
            <w:pPr>
              <w:rPr>
                <w:rFonts w:ascii="Garamond" w:hAnsi="Garamond"/>
              </w:rPr>
            </w:pPr>
            <w:r w:rsidRPr="00970AD8">
              <w:rPr>
                <w:rFonts w:ascii="Garamond" w:hAnsi="Garamond"/>
              </w:rPr>
              <w:t>All’attenzione del Dirigente Scolastico</w:t>
            </w:r>
          </w:p>
          <w:p w:rsidR="003C7FBA" w:rsidRDefault="003C7FBA" w:rsidP="00435F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Prof.ssa Gabriella Bartocci</w:t>
            </w:r>
          </w:p>
          <w:p w:rsidR="003C7FBA" w:rsidRDefault="003C7FBA" w:rsidP="00435F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Piazza Carlo Marx, 1</w:t>
            </w:r>
          </w:p>
          <w:p w:rsidR="003C7FBA" w:rsidRPr="00970AD8" w:rsidRDefault="003C7FBA" w:rsidP="00435F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Umbertide (PG) 06019</w:t>
            </w:r>
          </w:p>
        </w:tc>
      </w:tr>
      <w:tr w:rsidR="00356254" w:rsidRPr="00970AD8" w:rsidTr="00CF68A3">
        <w:tc>
          <w:tcPr>
            <w:tcW w:w="3958" w:type="dxa"/>
          </w:tcPr>
          <w:p w:rsidR="00CF68A3" w:rsidRPr="00970AD8" w:rsidRDefault="00CF68A3" w:rsidP="00CF68A3">
            <w:pPr>
              <w:rPr>
                <w:rFonts w:ascii="Garamond" w:hAnsi="Garamond"/>
              </w:rPr>
            </w:pPr>
          </w:p>
        </w:tc>
      </w:tr>
    </w:tbl>
    <w:p w:rsidR="00970AD8" w:rsidRPr="00970AD8" w:rsidRDefault="00970AD8" w:rsidP="00435F56">
      <w:pPr>
        <w:jc w:val="both"/>
        <w:rPr>
          <w:rFonts w:ascii="Garamond" w:hAnsi="Garamond"/>
          <w:b/>
          <w:u w:val="single"/>
        </w:rPr>
      </w:pPr>
    </w:p>
    <w:p w:rsidR="00970AD8" w:rsidRPr="00970AD8" w:rsidRDefault="00970AD8" w:rsidP="00435F56">
      <w:pPr>
        <w:jc w:val="both"/>
        <w:rPr>
          <w:rFonts w:ascii="Garamond" w:hAnsi="Garamond"/>
        </w:rPr>
      </w:pPr>
      <w:r w:rsidRPr="00970AD8">
        <w:rPr>
          <w:rFonts w:ascii="Garamond" w:hAnsi="Garamond"/>
        </w:rPr>
        <w:t>Perugia</w:t>
      </w:r>
      <w:r w:rsidR="003C7FBA">
        <w:rPr>
          <w:rFonts w:ascii="Garamond" w:hAnsi="Garamond"/>
        </w:rPr>
        <w:t xml:space="preserve">, </w:t>
      </w:r>
      <w:r w:rsidR="00BE3F63">
        <w:rPr>
          <w:rFonts w:ascii="Garamond" w:hAnsi="Garamond"/>
        </w:rPr>
        <w:t xml:space="preserve">19 </w:t>
      </w:r>
      <w:r w:rsidR="003C7FBA">
        <w:rPr>
          <w:rFonts w:ascii="Garamond" w:hAnsi="Garamond"/>
        </w:rPr>
        <w:t xml:space="preserve">settembre </w:t>
      </w:r>
      <w:r w:rsidRPr="00970AD8">
        <w:rPr>
          <w:rFonts w:ascii="Garamond" w:hAnsi="Garamond"/>
        </w:rPr>
        <w:t>2018</w:t>
      </w:r>
    </w:p>
    <w:p w:rsidR="00970AD8" w:rsidRPr="00970AD8" w:rsidRDefault="00970AD8" w:rsidP="00435F56">
      <w:pPr>
        <w:jc w:val="both"/>
        <w:rPr>
          <w:rFonts w:ascii="Garamond" w:hAnsi="Garamond"/>
        </w:rPr>
      </w:pPr>
    </w:p>
    <w:p w:rsidR="00435F56" w:rsidRPr="00970AD8" w:rsidRDefault="00435F56" w:rsidP="00435F56">
      <w:pPr>
        <w:jc w:val="both"/>
        <w:rPr>
          <w:rFonts w:ascii="Garamond" w:hAnsi="Garamond"/>
        </w:rPr>
      </w:pPr>
      <w:r w:rsidRPr="00970AD8">
        <w:rPr>
          <w:rFonts w:ascii="Garamond" w:hAnsi="Garamond"/>
          <w:b/>
          <w:u w:val="single"/>
        </w:rPr>
        <w:t>OGGETTO</w:t>
      </w:r>
      <w:r w:rsidRPr="00970AD8">
        <w:rPr>
          <w:rFonts w:ascii="Garamond" w:hAnsi="Garamond"/>
        </w:rPr>
        <w:t>: ciclo di incontri multimediali</w:t>
      </w:r>
      <w:r w:rsidR="00D92EC9" w:rsidRPr="00970AD8">
        <w:rPr>
          <w:rFonts w:ascii="Garamond" w:hAnsi="Garamond"/>
        </w:rPr>
        <w:t xml:space="preserve"> a distanza</w:t>
      </w:r>
      <w:r w:rsidRPr="00970AD8">
        <w:rPr>
          <w:rFonts w:ascii="Garamond" w:hAnsi="Garamond"/>
        </w:rPr>
        <w:t xml:space="preserve"> tra Italia e Burkina Faso – Progetto RASAD AID 10912 (Reti d’Acquisto per la Sicurezza Alimentare con il supporto della Diaspora </w:t>
      </w:r>
      <w:proofErr w:type="spellStart"/>
      <w:r w:rsidRPr="00970AD8">
        <w:rPr>
          <w:rFonts w:ascii="Garamond" w:hAnsi="Garamond"/>
        </w:rPr>
        <w:t>burkinabè</w:t>
      </w:r>
      <w:proofErr w:type="spellEnd"/>
      <w:r w:rsidRPr="00970AD8">
        <w:rPr>
          <w:rFonts w:ascii="Garamond" w:hAnsi="Garamond"/>
        </w:rPr>
        <w:t xml:space="preserve"> d’Italia)</w:t>
      </w:r>
    </w:p>
    <w:p w:rsidR="00435F56" w:rsidRPr="00970AD8" w:rsidRDefault="00435F56">
      <w:pPr>
        <w:rPr>
          <w:rFonts w:ascii="Garamond" w:hAnsi="Garamond"/>
        </w:rPr>
      </w:pPr>
    </w:p>
    <w:p w:rsidR="00435F56" w:rsidRPr="00970AD8" w:rsidRDefault="00D92EC9" w:rsidP="00435F56">
      <w:pPr>
        <w:rPr>
          <w:rFonts w:ascii="Garamond" w:hAnsi="Garamond"/>
        </w:rPr>
      </w:pPr>
      <w:r w:rsidRPr="00970AD8">
        <w:rPr>
          <w:rFonts w:ascii="Garamond" w:hAnsi="Garamond"/>
        </w:rPr>
        <w:t xml:space="preserve">Gentile </w:t>
      </w:r>
      <w:r w:rsidR="003C7FBA">
        <w:rPr>
          <w:rFonts w:ascii="Garamond" w:hAnsi="Garamond"/>
        </w:rPr>
        <w:t>Prof.ssa Gabriella Bartocci</w:t>
      </w:r>
    </w:p>
    <w:p w:rsidR="00D92EC9" w:rsidRPr="00970AD8" w:rsidRDefault="00D92EC9" w:rsidP="00435F56">
      <w:pPr>
        <w:rPr>
          <w:rFonts w:ascii="Garamond" w:hAnsi="Garamond"/>
        </w:rPr>
      </w:pPr>
    </w:p>
    <w:p w:rsidR="006D04DD" w:rsidRPr="00970AD8" w:rsidRDefault="00435F56" w:rsidP="00A93C82">
      <w:pPr>
        <w:spacing w:after="40" w:line="276" w:lineRule="auto"/>
        <w:jc w:val="both"/>
        <w:rPr>
          <w:rFonts w:ascii="Garamond" w:hAnsi="Garamond"/>
        </w:rPr>
      </w:pPr>
      <w:r w:rsidRPr="00970AD8">
        <w:rPr>
          <w:rFonts w:ascii="Garamond" w:hAnsi="Garamond"/>
        </w:rPr>
        <w:t xml:space="preserve">Facendo seguito </w:t>
      </w:r>
      <w:r w:rsidR="003C7FBA">
        <w:rPr>
          <w:rFonts w:ascii="Garamond" w:hAnsi="Garamond"/>
        </w:rPr>
        <w:t xml:space="preserve">al colloquio telefonico in data </w:t>
      </w:r>
      <w:proofErr w:type="gramStart"/>
      <w:r w:rsidR="003C7FBA">
        <w:rPr>
          <w:rFonts w:ascii="Garamond" w:hAnsi="Garamond"/>
        </w:rPr>
        <w:t xml:space="preserve">odierna, </w:t>
      </w:r>
      <w:r w:rsidRPr="00970AD8">
        <w:rPr>
          <w:rFonts w:ascii="Garamond" w:hAnsi="Garamond"/>
        </w:rPr>
        <w:t xml:space="preserve"> </w:t>
      </w:r>
      <w:proofErr w:type="spellStart"/>
      <w:r w:rsidR="006D04DD" w:rsidRPr="00970AD8">
        <w:rPr>
          <w:rFonts w:ascii="Garamond" w:hAnsi="Garamond"/>
        </w:rPr>
        <w:t>Tamat</w:t>
      </w:r>
      <w:proofErr w:type="spellEnd"/>
      <w:proofErr w:type="gramEnd"/>
      <w:r w:rsidR="003C7FBA">
        <w:rPr>
          <w:rFonts w:ascii="Garamond" w:hAnsi="Garamond"/>
        </w:rPr>
        <w:t xml:space="preserve"> ONG</w:t>
      </w:r>
      <w:r w:rsidR="006D04DD" w:rsidRPr="00970AD8">
        <w:rPr>
          <w:rFonts w:ascii="Garamond" w:hAnsi="Garamond"/>
        </w:rPr>
        <w:t xml:space="preserve"> ha il piacere di presentarle in allegato la proposta di realizzazione di un percorso di incontri multimediali tra</w:t>
      </w:r>
      <w:r w:rsidR="003C7FBA">
        <w:rPr>
          <w:rFonts w:ascii="Garamond" w:hAnsi="Garamond"/>
        </w:rPr>
        <w:t xml:space="preserve"> il vostro istituto scolastico</w:t>
      </w:r>
      <w:r w:rsidR="006D04DD" w:rsidRPr="00970AD8">
        <w:rPr>
          <w:rFonts w:ascii="Garamond" w:hAnsi="Garamond"/>
        </w:rPr>
        <w:t xml:space="preserve"> ed alcuni istituti scolastici del Burkina Faso durante l’anno scolastico 2018/2019. </w:t>
      </w:r>
    </w:p>
    <w:p w:rsidR="00356254" w:rsidRPr="00970AD8" w:rsidRDefault="00A93C82" w:rsidP="00A93C82">
      <w:pPr>
        <w:spacing w:after="40" w:line="276" w:lineRule="auto"/>
        <w:jc w:val="both"/>
        <w:rPr>
          <w:rFonts w:ascii="Garamond" w:hAnsi="Garamond" w:cs="Courier New"/>
          <w:shd w:val="clear" w:color="auto" w:fill="FFFFFF"/>
        </w:rPr>
      </w:pPr>
      <w:r w:rsidRPr="00970AD8">
        <w:rPr>
          <w:rFonts w:ascii="Garamond" w:hAnsi="Garamond" w:cs="Courier New"/>
          <w:shd w:val="clear" w:color="auto" w:fill="FFFFFF"/>
        </w:rPr>
        <w:t xml:space="preserve">Quest’iniziativa si inquadra all’interno del progetto RASAD (Reti d’Acquisto per la Sicurezza Alimentare con il supporto della Diaspora </w:t>
      </w:r>
      <w:proofErr w:type="spellStart"/>
      <w:r w:rsidRPr="00970AD8">
        <w:rPr>
          <w:rFonts w:ascii="Garamond" w:hAnsi="Garamond" w:cs="Courier New"/>
          <w:shd w:val="clear" w:color="auto" w:fill="FFFFFF"/>
        </w:rPr>
        <w:t>burkinabè</w:t>
      </w:r>
      <w:proofErr w:type="spellEnd"/>
      <w:r w:rsidRPr="00970AD8">
        <w:rPr>
          <w:rFonts w:ascii="Garamond" w:hAnsi="Garamond" w:cs="Courier New"/>
          <w:shd w:val="clear" w:color="auto" w:fill="FFFFFF"/>
        </w:rPr>
        <w:t xml:space="preserve">), gestito da </w:t>
      </w:r>
      <w:proofErr w:type="spellStart"/>
      <w:r w:rsidRPr="00970AD8">
        <w:rPr>
          <w:rFonts w:ascii="Garamond" w:hAnsi="Garamond" w:cs="Courier New"/>
          <w:shd w:val="clear" w:color="auto" w:fill="FFFFFF"/>
        </w:rPr>
        <w:t>Tamat</w:t>
      </w:r>
      <w:proofErr w:type="spellEnd"/>
      <w:r w:rsidRPr="00970AD8">
        <w:rPr>
          <w:rFonts w:ascii="Garamond" w:hAnsi="Garamond" w:cs="Courier New"/>
          <w:shd w:val="clear" w:color="auto" w:fill="FFFFFF"/>
        </w:rPr>
        <w:t xml:space="preserve"> e cofinanziato dall’Agenzia Italiana per la Cooperazione allo Sviluppo (AICS). </w:t>
      </w:r>
      <w:r w:rsidR="006D04DD" w:rsidRPr="00970AD8">
        <w:rPr>
          <w:rFonts w:ascii="Garamond" w:hAnsi="Garamond" w:cs="Courier New"/>
          <w:shd w:val="clear" w:color="auto" w:fill="FFFFFF"/>
        </w:rPr>
        <w:t>Nel documento in allegato può trovare tutte le informazioni inerenti al contenuto degli incontri e alle modalità organizzative.</w:t>
      </w:r>
    </w:p>
    <w:p w:rsidR="006D04DD" w:rsidRPr="00970AD8" w:rsidRDefault="00CF3B8E" w:rsidP="00A93C82">
      <w:pPr>
        <w:spacing w:after="40" w:line="276" w:lineRule="auto"/>
        <w:jc w:val="both"/>
        <w:rPr>
          <w:rFonts w:ascii="Garamond" w:hAnsi="Garamond" w:cs="Courier New"/>
          <w:shd w:val="clear" w:color="auto" w:fill="FFFFFF"/>
        </w:rPr>
      </w:pPr>
      <w:r>
        <w:rPr>
          <w:rFonts w:ascii="Garamond" w:hAnsi="Garamond" w:cs="Courier New"/>
          <w:shd w:val="clear" w:color="auto" w:fill="FFFFFF"/>
        </w:rPr>
        <w:t>Ci teniamo a sottolineare che n</w:t>
      </w:r>
      <w:r w:rsidR="006D04DD" w:rsidRPr="00970AD8">
        <w:rPr>
          <w:rFonts w:ascii="Garamond" w:hAnsi="Garamond" w:cs="Courier New"/>
          <w:shd w:val="clear" w:color="auto" w:fill="FFFFFF"/>
        </w:rPr>
        <w:t xml:space="preserve">on sono previsti costi di partecipazione da parte dell’istituto scolastico né da parte degli alunni. L’iniziativa avrà inizio a partire da ottobre 2018 e si concluderà </w:t>
      </w:r>
      <w:r w:rsidR="003C7FBA">
        <w:rPr>
          <w:rFonts w:ascii="Garamond" w:hAnsi="Garamond" w:cs="Courier New"/>
          <w:shd w:val="clear" w:color="auto" w:fill="FFFFFF"/>
        </w:rPr>
        <w:t>entro il</w:t>
      </w:r>
      <w:r w:rsidR="006D04DD" w:rsidRPr="00970AD8">
        <w:rPr>
          <w:rFonts w:ascii="Garamond" w:hAnsi="Garamond" w:cs="Courier New"/>
          <w:shd w:val="clear" w:color="auto" w:fill="FFFFFF"/>
        </w:rPr>
        <w:t xml:space="preserve"> termine dell’anno scolastico 2018/2019. Per ogni</w:t>
      </w:r>
      <w:r w:rsidR="00970AD8" w:rsidRPr="00970AD8">
        <w:rPr>
          <w:rFonts w:ascii="Garamond" w:hAnsi="Garamond" w:cs="Courier New"/>
          <w:shd w:val="clear" w:color="auto" w:fill="FFFFFF"/>
        </w:rPr>
        <w:t xml:space="preserve"> classe saranno previsti tre</w:t>
      </w:r>
      <w:r w:rsidR="006D04DD" w:rsidRPr="00970AD8">
        <w:rPr>
          <w:rFonts w:ascii="Garamond" w:hAnsi="Garamond" w:cs="Courier New"/>
          <w:shd w:val="clear" w:color="auto" w:fill="FFFFFF"/>
        </w:rPr>
        <w:t xml:space="preserve"> incontri per u</w:t>
      </w:r>
      <w:r w:rsidR="00970AD8" w:rsidRPr="00970AD8">
        <w:rPr>
          <w:rFonts w:ascii="Garamond" w:hAnsi="Garamond" w:cs="Courier New"/>
          <w:shd w:val="clear" w:color="auto" w:fill="FFFFFF"/>
        </w:rPr>
        <w:t xml:space="preserve">na durata complessiva di tre </w:t>
      </w:r>
      <w:r w:rsidR="006D04DD" w:rsidRPr="00970AD8">
        <w:rPr>
          <w:rFonts w:ascii="Garamond" w:hAnsi="Garamond" w:cs="Courier New"/>
          <w:shd w:val="clear" w:color="auto" w:fill="FFFFFF"/>
        </w:rPr>
        <w:t>ore per classe, così suddivisi:</w:t>
      </w:r>
    </w:p>
    <w:p w:rsidR="006D04DD" w:rsidRPr="00970AD8" w:rsidRDefault="006D04DD" w:rsidP="00970AD8">
      <w:pPr>
        <w:pStyle w:val="Paragrafoelenco"/>
        <w:numPr>
          <w:ilvl w:val="0"/>
          <w:numId w:val="2"/>
        </w:numPr>
        <w:spacing w:after="40" w:line="276" w:lineRule="auto"/>
        <w:jc w:val="both"/>
        <w:rPr>
          <w:rFonts w:ascii="Garamond" w:hAnsi="Garamond" w:cs="Courier New"/>
          <w:shd w:val="clear" w:color="auto" w:fill="FFFFFF"/>
        </w:rPr>
      </w:pPr>
      <w:r w:rsidRPr="00970AD8">
        <w:rPr>
          <w:rFonts w:ascii="Garamond" w:hAnsi="Garamond" w:cs="Courier New"/>
          <w:shd w:val="clear" w:color="auto" w:fill="FFFFFF"/>
        </w:rPr>
        <w:t>Un primo incontro di introduzione e presentazione dell’attività</w:t>
      </w:r>
      <w:r w:rsidR="00970AD8" w:rsidRPr="00970AD8">
        <w:rPr>
          <w:rFonts w:ascii="Garamond" w:hAnsi="Garamond" w:cs="Courier New"/>
          <w:shd w:val="clear" w:color="auto" w:fill="FFFFFF"/>
        </w:rPr>
        <w:t xml:space="preserve"> per la preparazione del materiale foto e video da spedire in Burkina Faso</w:t>
      </w:r>
    </w:p>
    <w:p w:rsidR="00970AD8" w:rsidRPr="00970AD8" w:rsidRDefault="00970AD8" w:rsidP="006D04DD">
      <w:pPr>
        <w:pStyle w:val="Paragrafoelenco"/>
        <w:numPr>
          <w:ilvl w:val="0"/>
          <w:numId w:val="2"/>
        </w:numPr>
        <w:spacing w:after="40" w:line="276" w:lineRule="auto"/>
        <w:jc w:val="both"/>
        <w:rPr>
          <w:rFonts w:ascii="Garamond" w:hAnsi="Garamond" w:cs="Courier New"/>
          <w:shd w:val="clear" w:color="auto" w:fill="FFFFFF"/>
        </w:rPr>
      </w:pPr>
      <w:r w:rsidRPr="00970AD8">
        <w:rPr>
          <w:rFonts w:ascii="Garamond" w:hAnsi="Garamond" w:cs="Courier New"/>
          <w:shd w:val="clear" w:color="auto" w:fill="FFFFFF"/>
        </w:rPr>
        <w:t>Un secondo incontro per visionare e commentare il materiale foto e video ricevuto dal Burkina Faso</w:t>
      </w:r>
    </w:p>
    <w:p w:rsidR="00970AD8" w:rsidRDefault="00970AD8" w:rsidP="00970AD8">
      <w:pPr>
        <w:pStyle w:val="Paragrafoelenco"/>
        <w:numPr>
          <w:ilvl w:val="0"/>
          <w:numId w:val="2"/>
        </w:numPr>
        <w:spacing w:after="40" w:line="276" w:lineRule="auto"/>
        <w:jc w:val="both"/>
        <w:rPr>
          <w:rFonts w:ascii="Garamond" w:hAnsi="Garamond" w:cs="Courier New"/>
          <w:shd w:val="clear" w:color="auto" w:fill="FFFFFF"/>
        </w:rPr>
      </w:pPr>
      <w:r w:rsidRPr="00970AD8">
        <w:rPr>
          <w:rFonts w:ascii="Garamond" w:hAnsi="Garamond" w:cs="Courier New"/>
          <w:shd w:val="clear" w:color="auto" w:fill="FFFFFF"/>
        </w:rPr>
        <w:t>Un terzo incontro per realizzare il collegamento via Skype con il Burkina Faso per redigere report finale</w:t>
      </w:r>
    </w:p>
    <w:p w:rsidR="00970AD8" w:rsidRPr="00970AD8" w:rsidRDefault="00970AD8" w:rsidP="00970AD8">
      <w:pPr>
        <w:pStyle w:val="Paragrafoelenco"/>
        <w:spacing w:after="40" w:line="276" w:lineRule="auto"/>
        <w:ind w:left="1080"/>
        <w:jc w:val="both"/>
        <w:rPr>
          <w:rFonts w:ascii="Garamond" w:hAnsi="Garamond" w:cs="Courier New"/>
          <w:shd w:val="clear" w:color="auto" w:fill="FFFFFF"/>
        </w:rPr>
      </w:pPr>
    </w:p>
    <w:p w:rsidR="00970AD8" w:rsidRPr="00970AD8" w:rsidRDefault="00970AD8" w:rsidP="00970AD8">
      <w:pPr>
        <w:spacing w:after="40" w:line="276" w:lineRule="auto"/>
        <w:jc w:val="both"/>
        <w:rPr>
          <w:rFonts w:ascii="Garamond" w:hAnsi="Garamond" w:cs="Courier New"/>
          <w:shd w:val="clear" w:color="auto" w:fill="FFFFFF"/>
        </w:rPr>
      </w:pPr>
      <w:r w:rsidRPr="00970AD8">
        <w:rPr>
          <w:rFonts w:ascii="Garamond" w:hAnsi="Garamond" w:cs="Courier New"/>
          <w:shd w:val="clear" w:color="auto" w:fill="FFFFFF"/>
        </w:rPr>
        <w:t xml:space="preserve">Infine, al termine dell’iniziativa </w:t>
      </w:r>
      <w:proofErr w:type="spellStart"/>
      <w:r w:rsidRPr="00970AD8">
        <w:rPr>
          <w:rFonts w:ascii="Garamond" w:hAnsi="Garamond" w:cs="Courier New"/>
          <w:shd w:val="clear" w:color="auto" w:fill="FFFFFF"/>
        </w:rPr>
        <w:t>Tamat</w:t>
      </w:r>
      <w:proofErr w:type="spellEnd"/>
      <w:r w:rsidRPr="00970AD8">
        <w:rPr>
          <w:rFonts w:ascii="Garamond" w:hAnsi="Garamond" w:cs="Courier New"/>
          <w:shd w:val="clear" w:color="auto" w:fill="FFFFFF"/>
        </w:rPr>
        <w:t xml:space="preserve"> rilascerà sia agli alunni partecipanti che al personale docente un attestato di partecipazione</w:t>
      </w:r>
      <w:r w:rsidR="00BE3F63">
        <w:rPr>
          <w:rFonts w:ascii="Garamond" w:hAnsi="Garamond" w:cs="Courier New"/>
          <w:shd w:val="clear" w:color="auto" w:fill="FFFFFF"/>
        </w:rPr>
        <w:t>.</w:t>
      </w:r>
    </w:p>
    <w:p w:rsidR="00356254" w:rsidRPr="00970AD8" w:rsidRDefault="00CF68A3" w:rsidP="00A93C82">
      <w:pPr>
        <w:spacing w:after="40" w:line="276" w:lineRule="auto"/>
        <w:jc w:val="both"/>
        <w:rPr>
          <w:rFonts w:ascii="Garamond" w:hAnsi="Garamond"/>
        </w:rPr>
      </w:pPr>
      <w:r w:rsidRPr="00970AD8">
        <w:rPr>
          <w:rFonts w:ascii="Garamond" w:hAnsi="Garamond"/>
        </w:rPr>
        <w:t xml:space="preserve">Nell’attesa di un </w:t>
      </w:r>
      <w:r w:rsidR="00356254" w:rsidRPr="00970AD8">
        <w:rPr>
          <w:rFonts w:ascii="Garamond" w:hAnsi="Garamond"/>
        </w:rPr>
        <w:t>suo</w:t>
      </w:r>
      <w:r w:rsidRPr="00970AD8">
        <w:rPr>
          <w:rFonts w:ascii="Garamond" w:hAnsi="Garamond"/>
        </w:rPr>
        <w:t xml:space="preserve"> gentile</w:t>
      </w:r>
      <w:r w:rsidR="00356254" w:rsidRPr="00970AD8">
        <w:rPr>
          <w:rFonts w:ascii="Garamond" w:hAnsi="Garamond"/>
        </w:rPr>
        <w:t xml:space="preserve"> riscontro, la ringrazio anticipatamente per l’attenzione e la disponibilità</w:t>
      </w:r>
      <w:r w:rsidR="00BE3F63">
        <w:rPr>
          <w:rFonts w:ascii="Garamond" w:hAnsi="Garamond"/>
        </w:rPr>
        <w:t>.</w:t>
      </w:r>
    </w:p>
    <w:p w:rsidR="00CF68A3" w:rsidRPr="00970AD8" w:rsidRDefault="00CF68A3" w:rsidP="00A93C82">
      <w:pPr>
        <w:spacing w:after="40" w:line="276" w:lineRule="auto"/>
        <w:jc w:val="both"/>
        <w:rPr>
          <w:rFonts w:ascii="Garamond" w:hAnsi="Garamond"/>
        </w:rPr>
      </w:pPr>
    </w:p>
    <w:p w:rsidR="00BE3F63" w:rsidRDefault="00BE3F63" w:rsidP="00BE3F63">
      <w:pPr>
        <w:spacing w:after="4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Dott. Pietro </w:t>
      </w:r>
      <w:proofErr w:type="spellStart"/>
      <w:r>
        <w:rPr>
          <w:rFonts w:ascii="Garamond" w:hAnsi="Garamond"/>
        </w:rPr>
        <w:t>Tundo</w:t>
      </w:r>
      <w:proofErr w:type="spellEnd"/>
      <w:r>
        <w:rPr>
          <w:rFonts w:ascii="Garamond" w:hAnsi="Garamond"/>
        </w:rPr>
        <w:t xml:space="preserve"> </w:t>
      </w:r>
    </w:p>
    <w:p w:rsidR="00CF68A3" w:rsidRDefault="00BE3F63" w:rsidP="00BE3F63">
      <w:pPr>
        <w:spacing w:after="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proofErr w:type="gramStart"/>
      <w:r>
        <w:rPr>
          <w:rFonts w:ascii="Garamond" w:hAnsi="Garamond"/>
        </w:rPr>
        <w:t xml:space="preserve">( </w:t>
      </w:r>
      <w:proofErr w:type="spellStart"/>
      <w:r>
        <w:rPr>
          <w:rFonts w:ascii="Garamond" w:hAnsi="Garamond"/>
        </w:rPr>
        <w:t>cell</w:t>
      </w:r>
      <w:proofErr w:type="spellEnd"/>
      <w:proofErr w:type="gramEnd"/>
      <w:r>
        <w:rPr>
          <w:rFonts w:ascii="Garamond" w:hAnsi="Garamond"/>
        </w:rPr>
        <w:t>. 340.8000310)</w:t>
      </w:r>
    </w:p>
    <w:p w:rsidR="00F11290" w:rsidRDefault="00F11290" w:rsidP="00CF68A3">
      <w:pPr>
        <w:spacing w:after="40" w:line="276" w:lineRule="auto"/>
        <w:jc w:val="center"/>
        <w:rPr>
          <w:rFonts w:ascii="Garamond" w:hAnsi="Garamond"/>
        </w:rPr>
      </w:pPr>
    </w:p>
    <w:p w:rsidR="00F11290" w:rsidRDefault="00F11290" w:rsidP="00F11290">
      <w:pPr>
        <w:spacing w:after="40" w:line="276" w:lineRule="auto"/>
        <w:rPr>
          <w:rFonts w:ascii="Garamond" w:hAnsi="Garamond"/>
          <w:sz w:val="20"/>
          <w:szCs w:val="20"/>
        </w:rPr>
      </w:pPr>
    </w:p>
    <w:p w:rsidR="00F11290" w:rsidRDefault="00F11290" w:rsidP="00F11290">
      <w:pPr>
        <w:spacing w:after="40" w:line="276" w:lineRule="auto"/>
        <w:rPr>
          <w:rFonts w:ascii="Garamond" w:hAnsi="Garamond"/>
          <w:sz w:val="20"/>
          <w:szCs w:val="20"/>
        </w:rPr>
      </w:pPr>
    </w:p>
    <w:p w:rsidR="00CB44F9" w:rsidRDefault="00F11290" w:rsidP="00F11290">
      <w:pPr>
        <w:spacing w:after="40" w:line="276" w:lineRule="auto"/>
        <w:rPr>
          <w:rFonts w:ascii="Garamond" w:hAnsi="Garamond" w:cs="Courier New"/>
          <w:i/>
          <w:sz w:val="21"/>
          <w:szCs w:val="21"/>
          <w:shd w:val="clear" w:color="auto" w:fill="FFFFFF"/>
        </w:rPr>
      </w:pPr>
      <w:r w:rsidRPr="00F11290">
        <w:rPr>
          <w:rFonts w:ascii="Garamond" w:hAnsi="Garamond"/>
          <w:i/>
          <w:sz w:val="21"/>
          <w:szCs w:val="21"/>
        </w:rPr>
        <w:t>Allegato 1: Proposta di realizzazione di un percorso di incontri multimediali tra scuole in Italia ed in Burkina Faso</w:t>
      </w:r>
    </w:p>
    <w:p w:rsidR="00F11290" w:rsidRPr="00CB44F9" w:rsidRDefault="00CB44F9" w:rsidP="00CB44F9">
      <w:pPr>
        <w:tabs>
          <w:tab w:val="left" w:pos="6510"/>
        </w:tabs>
        <w:rPr>
          <w:rFonts w:ascii="Garamond" w:hAnsi="Garamond" w:cs="Courier New"/>
          <w:sz w:val="21"/>
          <w:szCs w:val="21"/>
        </w:rPr>
      </w:pPr>
      <w:r>
        <w:rPr>
          <w:rFonts w:ascii="Garamond" w:hAnsi="Garamond" w:cs="Courier New"/>
          <w:sz w:val="21"/>
          <w:szCs w:val="21"/>
        </w:rPr>
        <w:tab/>
      </w:r>
    </w:p>
    <w:sectPr w:rsidR="00F11290" w:rsidRPr="00CB44F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F0" w:rsidRDefault="00AA77F0" w:rsidP="00435F56">
      <w:r>
        <w:separator/>
      </w:r>
    </w:p>
  </w:endnote>
  <w:endnote w:type="continuationSeparator" w:id="0">
    <w:p w:rsidR="00AA77F0" w:rsidRDefault="00AA77F0" w:rsidP="0043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F63" w:rsidRDefault="00BE3F63" w:rsidP="00BE3F63">
    <w:pPr>
      <w:pStyle w:val="Pidipagina"/>
      <w:jc w:val="center"/>
    </w:pPr>
    <w:proofErr w:type="spellStart"/>
    <w:r>
      <w:rPr>
        <w:rFonts w:ascii="Arial" w:hAnsi="Arial" w:cs="Arial"/>
        <w:color w:val="000000"/>
        <w:shd w:val="clear" w:color="auto" w:fill="FFFFFF"/>
      </w:rPr>
      <w:t>Tamat</w:t>
    </w:r>
    <w:proofErr w:type="spellEnd"/>
    <w:r>
      <w:rPr>
        <w:rFonts w:ascii="Arial" w:hAnsi="Arial" w:cs="Arial"/>
        <w:color w:val="000000"/>
        <w:shd w:val="clear" w:color="auto" w:fill="FFFFFF"/>
      </w:rPr>
      <w:t xml:space="preserve"> - Via Birago, 65 - 06124 Perugia </w:t>
    </w:r>
    <w:r w:rsidR="00CB44F9">
      <w:rPr>
        <w:rFonts w:ascii="Arial" w:hAnsi="Arial" w:cs="Arial"/>
        <w:color w:val="000000"/>
        <w:shd w:val="clear" w:color="auto" w:fill="FFFFFF"/>
      </w:rPr>
      <w:t>–</w:t>
    </w:r>
    <w:r>
      <w:rPr>
        <w:rFonts w:ascii="Arial" w:hAnsi="Arial" w:cs="Arial"/>
        <w:color w:val="000000"/>
        <w:shd w:val="clear" w:color="auto" w:fill="FFFFFF"/>
      </w:rPr>
      <w:t xml:space="preserve"> </w:t>
    </w:r>
    <w:r w:rsidR="00CB44F9">
      <w:rPr>
        <w:rFonts w:ascii="Arial" w:hAnsi="Arial" w:cs="Arial"/>
        <w:color w:val="000000"/>
        <w:shd w:val="clear" w:color="auto" w:fill="FFFFFF"/>
      </w:rPr>
      <w:t xml:space="preserve">Tel. 075.505.5654 - </w:t>
    </w:r>
    <w:r>
      <w:rPr>
        <w:rFonts w:ascii="Arial" w:hAnsi="Arial" w:cs="Arial"/>
        <w:color w:val="000000"/>
        <w:shd w:val="clear" w:color="auto" w:fill="FFFFFF"/>
      </w:rPr>
      <w:t>C.F. 02142470547</w:t>
    </w:r>
    <w:r>
      <w:rPr>
        <w:rFonts w:ascii="Arial" w:hAnsi="Arial" w:cs="Arial"/>
        <w:color w:val="000000"/>
        <w:sz w:val="18"/>
        <w:szCs w:val="18"/>
      </w:rPr>
      <w:br/>
    </w:r>
    <w:proofErr w:type="gramStart"/>
    <w:r>
      <w:rPr>
        <w:rFonts w:ascii="Arial" w:hAnsi="Arial" w:cs="Arial"/>
        <w:color w:val="000000"/>
        <w:sz w:val="20"/>
        <w:szCs w:val="20"/>
        <w:shd w:val="clear" w:color="auto" w:fill="FFFFFF"/>
      </w:rPr>
      <w:t>email</w:t>
    </w:r>
    <w:proofErr w:type="gramEnd"/>
    <w:r>
      <w:rPr>
        <w:rFonts w:ascii="Arial" w:hAnsi="Arial" w:cs="Arial"/>
        <w:color w:val="000000"/>
        <w:sz w:val="20"/>
        <w:szCs w:val="20"/>
        <w:shd w:val="clear" w:color="auto" w:fill="FFFFFF"/>
      </w:rPr>
      <w:t>: </w:t>
    </w:r>
    <w:hyperlink r:id="rId1" w:history="1">
      <w:r>
        <w:rPr>
          <w:rStyle w:val="Collegamentoipertestuale"/>
          <w:rFonts w:ascii="Arial" w:hAnsi="Arial" w:cs="Arial"/>
          <w:color w:val="000000"/>
          <w:sz w:val="20"/>
          <w:szCs w:val="20"/>
          <w:shd w:val="clear" w:color="auto" w:fill="FFFFFF"/>
        </w:rPr>
        <w:t>info@tamat.org</w:t>
      </w:r>
    </w:hyperlink>
    <w:r>
      <w:rPr>
        <w:rFonts w:ascii="Arial" w:hAnsi="Arial" w:cs="Arial"/>
        <w:color w:val="000000"/>
        <w:sz w:val="20"/>
        <w:szCs w:val="20"/>
        <w:shd w:val="clear" w:color="auto" w:fill="FFFFFF"/>
      </w:rPr>
      <w:t>  posta certificata: </w:t>
    </w:r>
    <w:hyperlink r:id="rId2" w:history="1">
      <w:r>
        <w:rPr>
          <w:rStyle w:val="Collegamentoipertestuale"/>
          <w:rFonts w:ascii="Arial" w:hAnsi="Arial" w:cs="Arial"/>
          <w:color w:val="000000"/>
          <w:sz w:val="20"/>
          <w:szCs w:val="20"/>
          <w:shd w:val="clear" w:color="auto" w:fill="FFFFFF"/>
        </w:rPr>
        <w:t>tamat@pec.it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F0" w:rsidRDefault="00AA77F0" w:rsidP="00435F56">
      <w:r>
        <w:separator/>
      </w:r>
    </w:p>
  </w:footnote>
  <w:footnote w:type="continuationSeparator" w:id="0">
    <w:p w:rsidR="00AA77F0" w:rsidRDefault="00AA77F0" w:rsidP="0043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D9A"/>
    <w:multiLevelType w:val="hybridMultilevel"/>
    <w:tmpl w:val="D888546A"/>
    <w:lvl w:ilvl="0" w:tplc="2D16EAF8">
      <w:numFmt w:val="bullet"/>
      <w:lvlText w:val="-"/>
      <w:lvlJc w:val="left"/>
      <w:pPr>
        <w:ind w:left="1080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97904"/>
    <w:multiLevelType w:val="hybridMultilevel"/>
    <w:tmpl w:val="6CC42D56"/>
    <w:lvl w:ilvl="0" w:tplc="DE227178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56"/>
    <w:rsid w:val="000205E1"/>
    <w:rsid w:val="001507F7"/>
    <w:rsid w:val="00300CD3"/>
    <w:rsid w:val="00301BDA"/>
    <w:rsid w:val="00356254"/>
    <w:rsid w:val="003C7FBA"/>
    <w:rsid w:val="00407A88"/>
    <w:rsid w:val="00435F56"/>
    <w:rsid w:val="00460C19"/>
    <w:rsid w:val="005D47C5"/>
    <w:rsid w:val="006D04DD"/>
    <w:rsid w:val="00970AD8"/>
    <w:rsid w:val="00A93C82"/>
    <w:rsid w:val="00AA77F0"/>
    <w:rsid w:val="00BE3F63"/>
    <w:rsid w:val="00CB44F9"/>
    <w:rsid w:val="00CF3B8E"/>
    <w:rsid w:val="00CF68A3"/>
    <w:rsid w:val="00D71F38"/>
    <w:rsid w:val="00D92EC9"/>
    <w:rsid w:val="00F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4A46-E563-4391-BDFB-39D89D7D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5F5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F56"/>
  </w:style>
  <w:style w:type="paragraph" w:styleId="Pidipagina">
    <w:name w:val="footer"/>
    <w:basedOn w:val="Normale"/>
    <w:link w:val="PidipaginaCarattere"/>
    <w:uiPriority w:val="99"/>
    <w:unhideWhenUsed/>
    <w:rsid w:val="00435F5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56"/>
  </w:style>
  <w:style w:type="table" w:styleId="Grigliatabella">
    <w:name w:val="Table Grid"/>
    <w:basedOn w:val="Tabellanormale"/>
    <w:uiPriority w:val="39"/>
    <w:rsid w:val="0043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04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B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B8E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BE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mat@pec.it" TargetMode="External"/><Relationship Id="rId1" Type="http://schemas.openxmlformats.org/officeDocument/2006/relationships/hyperlink" Target="mailto:info@tamat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Lorenzini</dc:creator>
  <cp:keywords/>
  <dc:description/>
  <cp:lastModifiedBy>Ilaria Scarabottini</cp:lastModifiedBy>
  <cp:revision>2</cp:revision>
  <cp:lastPrinted>2018-05-16T13:33:00Z</cp:lastPrinted>
  <dcterms:created xsi:type="dcterms:W3CDTF">2018-12-07T06:02:00Z</dcterms:created>
  <dcterms:modified xsi:type="dcterms:W3CDTF">2018-12-07T06:02:00Z</dcterms:modified>
</cp:coreProperties>
</file>