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6071"/>
        <w:gridCol w:w="2283"/>
      </w:tblGrid>
      <w:tr w:rsidR="005E7E5B" w14:paraId="267530CA" w14:textId="77777777" w:rsidTr="00133D6D">
        <w:trPr>
          <w:jc w:val="center"/>
        </w:trPr>
        <w:tc>
          <w:tcPr>
            <w:tcW w:w="1362" w:type="dxa"/>
            <w:vAlign w:val="center"/>
          </w:tcPr>
          <w:p w14:paraId="3CF74BB4" w14:textId="77777777" w:rsidR="005E7E5B" w:rsidRDefault="005E7E5B" w:rsidP="00133D6D">
            <w:pPr>
              <w:jc w:val="center"/>
            </w:pPr>
            <w:r w:rsidRPr="002658C5">
              <w:rPr>
                <w:noProof/>
                <w:lang w:eastAsia="it-IT"/>
              </w:rPr>
              <w:drawing>
                <wp:inline distT="0" distB="0" distL="0" distR="0" wp14:anchorId="47F4680E" wp14:editId="0648C20C">
                  <wp:extent cx="666750" cy="762000"/>
                  <wp:effectExtent l="0" t="0" r="0" b="0"/>
                  <wp:docPr id="5" name="Immagine 5" descr="http://www.giramolfetta.it/public/eventi/giramolfetta_1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www.giramolfetta.it/public/eventi/giramolfetta_1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  <w:vAlign w:val="center"/>
          </w:tcPr>
          <w:p w14:paraId="762018D2" w14:textId="77777777" w:rsidR="005E7E5B" w:rsidRPr="00882DAC" w:rsidRDefault="005E7E5B" w:rsidP="00133D6D">
            <w:pPr>
              <w:pStyle w:val="Didascalia"/>
              <w:spacing w:before="0" w:line="240" w:lineRule="auto"/>
              <w:ind w:right="0"/>
              <w:rPr>
                <w:rFonts w:ascii="Calibri" w:hAnsi="Calibri"/>
                <w:sz w:val="36"/>
                <w:szCs w:val="36"/>
              </w:rPr>
            </w:pPr>
            <w:r w:rsidRPr="00882DAC">
              <w:rPr>
                <w:rFonts w:ascii="Calibri" w:hAnsi="Calibri"/>
                <w:sz w:val="36"/>
                <w:szCs w:val="36"/>
              </w:rPr>
              <w:t xml:space="preserve">Istituto di Istruzione Superiore “F. </w:t>
            </w:r>
            <w:proofErr w:type="spellStart"/>
            <w:r w:rsidRPr="00882DAC">
              <w:rPr>
                <w:rFonts w:ascii="Calibri" w:hAnsi="Calibri"/>
                <w:sz w:val="36"/>
                <w:szCs w:val="36"/>
              </w:rPr>
              <w:t>Filelfo</w:t>
            </w:r>
            <w:proofErr w:type="spellEnd"/>
            <w:r w:rsidRPr="00882DAC">
              <w:rPr>
                <w:rFonts w:ascii="Calibri" w:hAnsi="Calibri"/>
                <w:sz w:val="36"/>
                <w:szCs w:val="36"/>
              </w:rPr>
              <w:t>”</w:t>
            </w:r>
          </w:p>
          <w:p w14:paraId="486527B9" w14:textId="77777777" w:rsidR="005E7E5B" w:rsidRPr="00882DAC" w:rsidRDefault="005E7E5B" w:rsidP="00133D6D">
            <w:pPr>
              <w:pStyle w:val="Didascalia"/>
              <w:spacing w:before="0" w:line="240" w:lineRule="auto"/>
              <w:ind w:right="0"/>
              <w:rPr>
                <w:rFonts w:ascii="Calibri" w:hAnsi="Calibri"/>
                <w:sz w:val="20"/>
                <w:szCs w:val="20"/>
              </w:rPr>
            </w:pPr>
            <w:r w:rsidRPr="00882DAC">
              <w:rPr>
                <w:rFonts w:ascii="Calibri" w:hAnsi="Calibri"/>
                <w:sz w:val="20"/>
                <w:szCs w:val="20"/>
              </w:rPr>
              <w:t>Liceo Classico – Liceo Coreutico – Liceo Scientifico</w:t>
            </w:r>
            <w:r w:rsidRPr="00882DAC">
              <w:rPr>
                <w:rFonts w:ascii="Calibri" w:hAnsi="Calibri"/>
                <w:sz w:val="20"/>
                <w:szCs w:val="20"/>
              </w:rPr>
              <w:br/>
              <w:t>Istituto Tecnico Economico e Turistico</w:t>
            </w:r>
          </w:p>
          <w:p w14:paraId="6BB1D2B9" w14:textId="77777777" w:rsidR="005E7E5B" w:rsidRPr="00882DAC" w:rsidRDefault="005E7E5B" w:rsidP="00133D6D">
            <w:pPr>
              <w:pStyle w:val="Titolo8"/>
              <w:spacing w:line="240" w:lineRule="auto"/>
              <w:ind w:right="0"/>
              <w:jc w:val="center"/>
              <w:rPr>
                <w:rFonts w:ascii="Calibri" w:hAnsi="Calibri"/>
                <w:b w:val="0"/>
                <w:color w:val="auto"/>
                <w:sz w:val="16"/>
                <w:szCs w:val="16"/>
                <w:u w:val="none"/>
              </w:rPr>
            </w:pPr>
            <w:r w:rsidRPr="00882DAC">
              <w:rPr>
                <w:rFonts w:ascii="Calibri" w:hAnsi="Calibri"/>
                <w:b w:val="0"/>
                <w:color w:val="auto"/>
                <w:sz w:val="16"/>
                <w:szCs w:val="16"/>
                <w:u w:val="none"/>
              </w:rPr>
              <w:t xml:space="preserve">Piazza Unità, </w:t>
            </w:r>
            <w:proofErr w:type="gramStart"/>
            <w:r w:rsidRPr="00882DAC">
              <w:rPr>
                <w:rFonts w:ascii="Calibri" w:hAnsi="Calibri"/>
                <w:b w:val="0"/>
                <w:color w:val="auto"/>
                <w:sz w:val="16"/>
                <w:szCs w:val="16"/>
                <w:u w:val="none"/>
              </w:rPr>
              <w:t>3  62029</w:t>
            </w:r>
            <w:proofErr w:type="gramEnd"/>
            <w:r w:rsidRPr="00882DAC">
              <w:rPr>
                <w:rFonts w:ascii="Calibri" w:hAnsi="Calibri"/>
                <w:b w:val="0"/>
                <w:color w:val="auto"/>
                <w:sz w:val="16"/>
                <w:szCs w:val="16"/>
                <w:u w:val="none"/>
              </w:rPr>
              <w:t xml:space="preserve"> Tolentino (MC) - C.F. 92001510434 – C.M. MCIS00300E</w:t>
            </w:r>
          </w:p>
          <w:p w14:paraId="1FEE0057" w14:textId="77777777" w:rsidR="005E7E5B" w:rsidRPr="00882DAC" w:rsidRDefault="005E7E5B" w:rsidP="00133D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2DAC">
              <w:rPr>
                <w:rFonts w:ascii="Calibri" w:hAnsi="Calibri"/>
                <w:sz w:val="16"/>
                <w:szCs w:val="16"/>
              </w:rPr>
              <w:t xml:space="preserve">Tel Sede Centrale Licei 0733969574 – </w:t>
            </w:r>
            <w:proofErr w:type="spellStart"/>
            <w:r w:rsidRPr="00882DAC">
              <w:rPr>
                <w:rFonts w:ascii="Calibri" w:hAnsi="Calibri"/>
                <w:sz w:val="16"/>
                <w:szCs w:val="16"/>
              </w:rPr>
              <w:t>Sez</w:t>
            </w:r>
            <w:proofErr w:type="spellEnd"/>
            <w:r w:rsidRPr="00882DAC">
              <w:rPr>
                <w:rFonts w:ascii="Calibri" w:hAnsi="Calibri"/>
                <w:sz w:val="16"/>
                <w:szCs w:val="16"/>
              </w:rPr>
              <w:t xml:space="preserve"> I.T</w:t>
            </w:r>
            <w:r>
              <w:rPr>
                <w:rFonts w:ascii="Calibri" w:hAnsi="Calibri"/>
                <w:sz w:val="16"/>
                <w:szCs w:val="16"/>
              </w:rPr>
              <w:t>.E. 0733968143</w:t>
            </w:r>
          </w:p>
          <w:p w14:paraId="088FCA46" w14:textId="77777777" w:rsidR="005E7E5B" w:rsidRPr="00882DAC" w:rsidRDefault="005E7E5B" w:rsidP="00133D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2DAC">
              <w:rPr>
                <w:rFonts w:ascii="Calibri" w:hAnsi="Calibri"/>
                <w:sz w:val="16"/>
                <w:szCs w:val="16"/>
              </w:rPr>
              <w:t>mcis00300e@pec.istruzione.it    mcis00300e@istruzione.it</w:t>
            </w:r>
          </w:p>
          <w:p w14:paraId="0F4F898B" w14:textId="77777777" w:rsidR="005E7E5B" w:rsidRPr="00A7694F" w:rsidRDefault="005E7E5B" w:rsidP="00133D6D">
            <w:pPr>
              <w:jc w:val="center"/>
              <w:rPr>
                <w:sz w:val="12"/>
                <w:szCs w:val="12"/>
              </w:rPr>
            </w:pPr>
          </w:p>
          <w:p w14:paraId="795C501E" w14:textId="77777777" w:rsidR="005E7E5B" w:rsidRDefault="005E7E5B" w:rsidP="00133D6D">
            <w:pPr>
              <w:jc w:val="center"/>
            </w:pPr>
            <w:r w:rsidRPr="00E5722C">
              <w:rPr>
                <w:noProof/>
                <w:lang w:eastAsia="it-IT"/>
              </w:rPr>
              <w:drawing>
                <wp:inline distT="0" distB="0" distL="0" distR="0" wp14:anchorId="3048FB7C" wp14:editId="7AE49591">
                  <wp:extent cx="3105150" cy="5619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  <w:vAlign w:val="center"/>
          </w:tcPr>
          <w:p w14:paraId="657A78B2" w14:textId="77777777" w:rsidR="005E7E5B" w:rsidRDefault="005E7E5B" w:rsidP="00133D6D">
            <w:pPr>
              <w:jc w:val="center"/>
            </w:pPr>
            <w:r w:rsidRPr="002658C5">
              <w:rPr>
                <w:noProof/>
                <w:lang w:eastAsia="it-IT"/>
              </w:rPr>
              <w:drawing>
                <wp:inline distT="0" distB="0" distL="0" distR="0" wp14:anchorId="2E4ACD7E" wp14:editId="06BA3152">
                  <wp:extent cx="128587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DD6CFA" w14:textId="77777777" w:rsidR="005E7E5B" w:rsidRDefault="005E7E5B" w:rsidP="00EB575A"/>
    <w:p w14:paraId="61AAAA7B" w14:textId="77777777" w:rsidR="005E7E5B" w:rsidRDefault="005E7E5B" w:rsidP="00EB575A">
      <w:r>
        <w:t>Spett.le Dirigente, spett.li Docenti,</w:t>
      </w:r>
    </w:p>
    <w:p w14:paraId="1D8A2FD2" w14:textId="77777777" w:rsidR="003D7F79" w:rsidRPr="003D7F79" w:rsidRDefault="003D7F79" w:rsidP="00AB043C">
      <w:pPr>
        <w:spacing w:after="0" w:line="240" w:lineRule="auto"/>
        <w:ind w:left="720"/>
        <w:textAlignment w:val="baseline"/>
      </w:pPr>
      <w:r w:rsidRPr="003D7F79">
        <w:t xml:space="preserve">Il liceo coreutico statale </w:t>
      </w:r>
      <w:proofErr w:type="gramStart"/>
      <w:r w:rsidRPr="003D7F79">
        <w:t>“ Francesco</w:t>
      </w:r>
      <w:proofErr w:type="gramEnd"/>
      <w:r w:rsidRPr="003D7F79">
        <w:t xml:space="preserve"> </w:t>
      </w:r>
      <w:proofErr w:type="spellStart"/>
      <w:r w:rsidRPr="003D7F79">
        <w:t>Filelfo</w:t>
      </w:r>
      <w:proofErr w:type="spellEnd"/>
      <w:r w:rsidRPr="003D7F79">
        <w:t>” di Tolentino,  attivo nelle Marche da dieci anni ormai, è un liceo vocazionale dove la passione per la danza incontra lo studio della cultura artistica e i fondamenti del sapere.</w:t>
      </w:r>
    </w:p>
    <w:p w14:paraId="59595192" w14:textId="77777777" w:rsidR="003D7F79" w:rsidRPr="003D7F79" w:rsidRDefault="003D7F79" w:rsidP="00AB043C">
      <w:pPr>
        <w:spacing w:after="0" w:line="240" w:lineRule="auto"/>
        <w:ind w:left="720"/>
        <w:textAlignment w:val="baseline"/>
      </w:pPr>
      <w:r w:rsidRPr="003D7F79">
        <w:t>Tutte le materie e i fondamenti liceali si completano con le materie specifiche dell’indirizzo coreutico generando un percorso singolare e originale.</w:t>
      </w:r>
    </w:p>
    <w:p w14:paraId="529B366A" w14:textId="77777777" w:rsidR="003D7F79" w:rsidRPr="003D7F79" w:rsidRDefault="003D7F79" w:rsidP="00AB043C">
      <w:pPr>
        <w:spacing w:after="0" w:line="240" w:lineRule="auto"/>
        <w:ind w:left="720"/>
        <w:textAlignment w:val="baseline"/>
      </w:pPr>
      <w:r w:rsidRPr="003D7F79">
        <w:t xml:space="preserve">I docenti delle materie coreutiche sono tutti laureati presso l’Accademia Nazionale di Danza di Roma che seleziona e supervisiona gli allievi in ciascun anno del percorso. Inoltre una prerogativa unica di questo Liceo Coreutico è la presenza durante le lezioni di danza dell’accompagnamento musicale dal vivo, ad opera di docenti tutti laureati al Conservatorio. </w:t>
      </w:r>
    </w:p>
    <w:p w14:paraId="27835B53" w14:textId="77777777" w:rsidR="003D7F79" w:rsidRPr="003D7F79" w:rsidRDefault="003D7F79" w:rsidP="00AB043C">
      <w:pPr>
        <w:spacing w:after="0" w:line="240" w:lineRule="auto"/>
        <w:ind w:left="720"/>
        <w:textAlignment w:val="baseline"/>
      </w:pPr>
      <w:r w:rsidRPr="003D7F79">
        <w:t> Il liceo coreutico alterna materie teoriche e pratiche in un percorso strutturato su 5 giorni settimanali con 2 rientri pomeridiani.</w:t>
      </w:r>
    </w:p>
    <w:p w14:paraId="75533852" w14:textId="77777777" w:rsidR="003D7F79" w:rsidRPr="003D7F79" w:rsidRDefault="003D7F79" w:rsidP="00AB043C">
      <w:pPr>
        <w:spacing w:after="0" w:line="240" w:lineRule="auto"/>
        <w:ind w:left="720"/>
        <w:textAlignment w:val="baseline"/>
      </w:pPr>
      <w:r w:rsidRPr="003D7F79">
        <w:t xml:space="preserve">Durante il I biennio si approfondisce lo studio della tecnica classica (6 ore), della tecnica contemporanea (2 ore), la teoria e pratica musicale per la danza (2 ore) e il laboratorio </w:t>
      </w:r>
      <w:proofErr w:type="gramStart"/>
      <w:r w:rsidRPr="003D7F79">
        <w:t>coreutico  (</w:t>
      </w:r>
      <w:proofErr w:type="gramEnd"/>
      <w:r w:rsidRPr="003D7F79">
        <w:t>4 ore) dove ci si approccia alla teoria della danza e all’anatomia. </w:t>
      </w:r>
    </w:p>
    <w:p w14:paraId="14A49256" w14:textId="77777777" w:rsidR="003D7F79" w:rsidRPr="003D7F79" w:rsidRDefault="003D7F79" w:rsidP="00AB043C">
      <w:pPr>
        <w:spacing w:after="0" w:line="240" w:lineRule="auto"/>
        <w:ind w:left="720"/>
        <w:textAlignment w:val="baseline"/>
      </w:pPr>
      <w:r w:rsidRPr="003D7F79">
        <w:t xml:space="preserve">Alla fine del I biennio l’allievo sceglierà di approfondire la danza classica e il laboratorio coreografico classico oppure di studiare in modo più accurato la danza contemporanea, lo studio dell’improvvisazione e il laboratorio coreografico contemporaneo </w:t>
      </w:r>
    </w:p>
    <w:p w14:paraId="088E9A21" w14:textId="77777777" w:rsidR="003D7F79" w:rsidRPr="003D7F79" w:rsidRDefault="003D7F79" w:rsidP="003D7F79">
      <w:pPr>
        <w:spacing w:after="0" w:line="240" w:lineRule="auto"/>
        <w:ind w:left="720"/>
        <w:textAlignment w:val="baseline"/>
      </w:pPr>
      <w:proofErr w:type="gramStart"/>
      <w:r w:rsidRPr="003D7F79">
        <w:t>( Classico</w:t>
      </w:r>
      <w:proofErr w:type="gramEnd"/>
      <w:r w:rsidRPr="003D7F79">
        <w:t xml:space="preserve">: 6 ore di </w:t>
      </w:r>
      <w:proofErr w:type="spellStart"/>
      <w:r w:rsidRPr="003D7F79">
        <w:t>tecn</w:t>
      </w:r>
      <w:proofErr w:type="spellEnd"/>
      <w:r w:rsidRPr="003D7F79">
        <w:t xml:space="preserve">. Class., 3 di lab. Coreografico e 2 di </w:t>
      </w:r>
      <w:proofErr w:type="spellStart"/>
      <w:r w:rsidRPr="003D7F79">
        <w:t>tecn</w:t>
      </w:r>
      <w:proofErr w:type="spellEnd"/>
      <w:r w:rsidRPr="003D7F79">
        <w:t xml:space="preserve">. Cont. </w:t>
      </w:r>
    </w:p>
    <w:p w14:paraId="61BB8FE5" w14:textId="77777777" w:rsidR="003D7F79" w:rsidRPr="003D7F79" w:rsidRDefault="003D7F79" w:rsidP="003D7F79">
      <w:pPr>
        <w:spacing w:after="0" w:line="240" w:lineRule="auto"/>
        <w:ind w:left="720"/>
        <w:textAlignment w:val="baseline"/>
      </w:pPr>
      <w:r w:rsidRPr="003D7F79">
        <w:t xml:space="preserve">Contemporaneo: 4 ore di </w:t>
      </w:r>
      <w:proofErr w:type="spellStart"/>
      <w:r w:rsidRPr="003D7F79">
        <w:t>tecn</w:t>
      </w:r>
      <w:proofErr w:type="spellEnd"/>
      <w:r w:rsidRPr="003D7F79">
        <w:t xml:space="preserve">. Cont., 3 di lab. Coreografico, 4 di </w:t>
      </w:r>
      <w:proofErr w:type="spellStart"/>
      <w:r w:rsidRPr="003D7F79">
        <w:t>tecn</w:t>
      </w:r>
      <w:proofErr w:type="spellEnd"/>
      <w:r w:rsidRPr="003D7F79">
        <w:t>. Class.)</w:t>
      </w:r>
    </w:p>
    <w:p w14:paraId="738C2EF6" w14:textId="77777777" w:rsidR="003D7F79" w:rsidRPr="003D7F79" w:rsidRDefault="003D7F79" w:rsidP="003D7F79">
      <w:pPr>
        <w:spacing w:after="0" w:line="240" w:lineRule="auto"/>
        <w:ind w:left="720"/>
        <w:textAlignment w:val="baseline"/>
      </w:pPr>
      <w:r w:rsidRPr="003D7F79">
        <w:t xml:space="preserve">Nel corso del triennio inoltre vengono introdotte anche le materie di Storia della Musica </w:t>
      </w:r>
      <w:proofErr w:type="gramStart"/>
      <w:r w:rsidRPr="003D7F79">
        <w:t>( 1</w:t>
      </w:r>
      <w:proofErr w:type="gramEnd"/>
      <w:r w:rsidRPr="003D7F79">
        <w:t xml:space="preserve"> ora) e Storia della Danza ( 2 ore).</w:t>
      </w:r>
    </w:p>
    <w:p w14:paraId="63F28D59" w14:textId="77777777" w:rsidR="003D7F79" w:rsidRPr="003D7F79" w:rsidRDefault="003D7F79" w:rsidP="00AB043C">
      <w:pPr>
        <w:spacing w:after="0" w:line="240" w:lineRule="auto"/>
        <w:ind w:left="720"/>
        <w:textAlignment w:val="baseline"/>
      </w:pPr>
      <w:r w:rsidRPr="003D7F79">
        <w:t xml:space="preserve">Ogni anno il Liceo offre la possibilità di esibizioni pubbliche ai propri studenti, prima fra tutte quella del Saggio di Fine Anno, che normalmente viene presentato al Teatro </w:t>
      </w:r>
      <w:proofErr w:type="spellStart"/>
      <w:r w:rsidRPr="003D7F79">
        <w:t>Vaccaj</w:t>
      </w:r>
      <w:proofErr w:type="spellEnd"/>
      <w:r w:rsidRPr="003D7F79">
        <w:t xml:space="preserve"> di Tolentino o al Teatro Lauro Rossi di Macerata. Oltre questo anche lezioni dimostrative aperte al pubblico, partecipazione a Concorsi e Festival.</w:t>
      </w:r>
    </w:p>
    <w:p w14:paraId="6B258471" w14:textId="77777777" w:rsidR="003D7F79" w:rsidRPr="003D7F79" w:rsidRDefault="003D7F79" w:rsidP="00AB043C">
      <w:pPr>
        <w:spacing w:after="0" w:line="240" w:lineRule="auto"/>
        <w:ind w:left="720"/>
        <w:textAlignment w:val="baseline"/>
      </w:pPr>
      <w:r w:rsidRPr="003D7F79">
        <w:t xml:space="preserve">Numerosi sono i percorsi professionali e la partecipazione a spettacoli </w:t>
      </w:r>
      <w:proofErr w:type="gramStart"/>
      <w:r w:rsidRPr="003D7F79">
        <w:t>in  compagnie</w:t>
      </w:r>
      <w:proofErr w:type="gramEnd"/>
      <w:r w:rsidRPr="003D7F79">
        <w:t xml:space="preserve"> italiane ed estere che vengono proposti agli allievi nell’alternanza scuola lavoro. Quest’ultimi, sommati alle esperienze artistiche e liceali, generano una maturità di liceo coreutico che consentirà all’allievo di scegliere se proseguire un percorso danzante o intraprendere un percorso universitario di qualsiasi natura, inclusa l’Accademia Nazionale di Danza di Roma, unico Istituto superiore di alta cultura in Italia.</w:t>
      </w:r>
    </w:p>
    <w:p w14:paraId="1956DF96" w14:textId="77777777" w:rsidR="003D7F79" w:rsidRPr="003D7F79" w:rsidRDefault="003D7F79" w:rsidP="00AB043C">
      <w:pPr>
        <w:spacing w:after="0" w:line="240" w:lineRule="auto"/>
        <w:ind w:left="720"/>
        <w:textAlignment w:val="baseline"/>
      </w:pPr>
      <w:r w:rsidRPr="003D7F79">
        <w:t>Il Liceo è dotato di tre sale danza in sede, di cui una più grande divisibile all’occorrenza, tutte fornite di pianoforte e impianto audio; inoltre possiede una struttura prefabbricata dislocata a circa 500 m dalla sede con sala danza attrezzata e spogliatoi. C’è anche una convenzione con il Teatro Politeama di Tolentino per l’utilizzo durante le lezioni delle due sale danza presenti.</w:t>
      </w:r>
    </w:p>
    <w:p w14:paraId="34CC2CC6" w14:textId="77777777" w:rsidR="003D7F79" w:rsidRPr="003D7F79" w:rsidRDefault="003D7F79" w:rsidP="006A3811">
      <w:pPr>
        <w:spacing w:after="0" w:line="240" w:lineRule="auto"/>
        <w:ind w:left="720" w:firstLine="696"/>
        <w:textAlignment w:val="baseline"/>
      </w:pPr>
      <w:r w:rsidRPr="003D7F79">
        <w:t>Questo liceo, proprio per la sua peculiarità, ospita da sempre alunni provenienti anche da zone non vicine, che hanno la possibilità di alloggiare in convitti, dove hanno tutti i servizi e anche tutor a disposizione.</w:t>
      </w:r>
    </w:p>
    <w:p w14:paraId="17DE7303" w14:textId="77777777" w:rsidR="003D7F79" w:rsidRPr="003D7F79" w:rsidRDefault="003D7F79" w:rsidP="003D7F79">
      <w:pPr>
        <w:shd w:val="clear" w:color="auto" w:fill="FFFFFF"/>
        <w:spacing w:after="0" w:line="240" w:lineRule="auto"/>
        <w:ind w:left="708"/>
      </w:pPr>
      <w:r w:rsidRPr="003D7F79">
        <w:lastRenderedPageBreak/>
        <w:t xml:space="preserve">Il convitto a Tolentino è quello delle suore </w:t>
      </w:r>
      <w:proofErr w:type="spellStart"/>
      <w:r w:rsidRPr="003D7F79">
        <w:t>Venerini</w:t>
      </w:r>
      <w:proofErr w:type="spellEnd"/>
      <w:r w:rsidRPr="003D7F79">
        <w:t>, la cui responsabile è Suor Maria Pia.</w:t>
      </w:r>
    </w:p>
    <w:p w14:paraId="4BEEEDB7" w14:textId="77777777" w:rsidR="003D7F79" w:rsidRPr="003D7F79" w:rsidRDefault="003D7F79" w:rsidP="003D7F79">
      <w:pPr>
        <w:shd w:val="clear" w:color="auto" w:fill="FFFFFF"/>
        <w:spacing w:after="0" w:line="240" w:lineRule="auto"/>
        <w:ind w:left="708"/>
      </w:pPr>
      <w:r w:rsidRPr="003D7F79">
        <w:t xml:space="preserve">I contatti telefonici sono i seguenti: 0733973554, 0733968503 </w:t>
      </w:r>
      <w:proofErr w:type="gramStart"/>
      <w:r w:rsidRPr="003D7F79">
        <w:t>( costo</w:t>
      </w:r>
      <w:proofErr w:type="gramEnd"/>
      <w:r w:rsidRPr="003D7F79">
        <w:t xml:space="preserve"> intorno a 300 euro al mese)</w:t>
      </w:r>
    </w:p>
    <w:p w14:paraId="28226517" w14:textId="77777777" w:rsidR="003D7F79" w:rsidRPr="003D7F79" w:rsidRDefault="003D7F79" w:rsidP="003D7F79">
      <w:pPr>
        <w:shd w:val="clear" w:color="auto" w:fill="FFFFFF"/>
        <w:spacing w:after="0" w:line="240" w:lineRule="auto"/>
        <w:ind w:left="708"/>
      </w:pPr>
      <w:r w:rsidRPr="003D7F79">
        <w:t>Un altro convitto invece è a Macerata, che è collegata poi tramite treno e autobus.</w:t>
      </w:r>
    </w:p>
    <w:p w14:paraId="4A8CF481" w14:textId="77777777" w:rsidR="003D7F79" w:rsidRPr="003D7F79" w:rsidRDefault="003D7F79" w:rsidP="003D7F79">
      <w:pPr>
        <w:shd w:val="clear" w:color="auto" w:fill="FFFFFF"/>
        <w:spacing w:after="0" w:line="240" w:lineRule="auto"/>
        <w:ind w:left="708"/>
      </w:pPr>
      <w:r w:rsidRPr="003D7F79">
        <w:t xml:space="preserve">E' il Convitto Nazionale "Leopardi", tel. 0733239327, responsabile la vice preside Moira Marconi </w:t>
      </w:r>
      <w:proofErr w:type="gramStart"/>
      <w:r w:rsidRPr="003D7F79">
        <w:t>( costo</w:t>
      </w:r>
      <w:proofErr w:type="gramEnd"/>
      <w:r w:rsidRPr="003D7F79">
        <w:t xml:space="preserve"> 1860 euro all’anno compreso servizio lavanderia).</w:t>
      </w:r>
    </w:p>
    <w:p w14:paraId="26E0EA53" w14:textId="77777777" w:rsidR="003D7F79" w:rsidRDefault="003D7F79" w:rsidP="005E7E5B">
      <w:pPr>
        <w:jc w:val="both"/>
      </w:pPr>
    </w:p>
    <w:p w14:paraId="0E2448BD" w14:textId="77777777" w:rsidR="00D40250" w:rsidRDefault="00D40250" w:rsidP="005E7E5B">
      <w:pPr>
        <w:jc w:val="both"/>
      </w:pPr>
      <w:r>
        <w:t>Il titolo di studio conseguito alla fine del quinquennio è il Diploma di Liceo Coreutico.</w:t>
      </w:r>
    </w:p>
    <w:p w14:paraId="21072599" w14:textId="77777777" w:rsidR="00E24F64" w:rsidRPr="00E24F64" w:rsidRDefault="00E24F64" w:rsidP="005E7E5B">
      <w:pPr>
        <w:jc w:val="both"/>
      </w:pPr>
    </w:p>
    <w:p w14:paraId="2A3A1522" w14:textId="77777777" w:rsidR="00EB575A" w:rsidRDefault="00EB575A" w:rsidP="00EB575A">
      <w:pPr>
        <w:rPr>
          <w:noProof/>
          <w:lang w:eastAsia="it-IT"/>
        </w:rPr>
      </w:pPr>
      <w:r>
        <w:t>.</w:t>
      </w:r>
      <w:r>
        <w:rPr>
          <w:noProof/>
          <w:color w:val="DD3333"/>
          <w:lang w:eastAsia="it-IT"/>
        </w:rPr>
        <w:drawing>
          <wp:inline distT="0" distB="0" distL="0" distR="0" wp14:anchorId="3002C266" wp14:editId="74E891F4">
            <wp:extent cx="2873829" cy="1983105"/>
            <wp:effectExtent l="0" t="0" r="3175" b="0"/>
            <wp:docPr id="2" name="Immagine 2" descr="https://iisfilelfotolentino.edu.it/wp-content/uploads/sites/319/IMG-20180622-WA0000-300x22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isfilelfotolentino.edu.it/wp-content/uploads/sites/319/IMG-20180622-WA0000-300x22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58" cy="199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F64" w:rsidRPr="00E24F64">
        <w:rPr>
          <w:noProof/>
          <w:lang w:eastAsia="it-IT"/>
        </w:rPr>
        <w:t xml:space="preserve"> </w:t>
      </w:r>
      <w:r w:rsidR="00E24F64">
        <w:rPr>
          <w:noProof/>
          <w:lang w:eastAsia="it-IT"/>
        </w:rPr>
        <w:drawing>
          <wp:inline distT="0" distB="0" distL="0" distR="0" wp14:anchorId="193421BF" wp14:editId="7FFF69A2">
            <wp:extent cx="3117273" cy="1680094"/>
            <wp:effectExtent l="0" t="0" r="6985" b="0"/>
            <wp:docPr id="6" name="Immagine 6" descr="https://iisfilelfotolentino.edu.it/wp-content/uploads/sites/319/SummerSchool2018-300x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isfilelfotolentino.edu.it/wp-content/uploads/sites/319/SummerSchool2018-300x16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78" cy="170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975D2" w14:textId="77777777" w:rsidR="00424BB6" w:rsidRDefault="00424BB6" w:rsidP="00EB575A">
      <w:pPr>
        <w:rPr>
          <w:noProof/>
          <w:lang w:eastAsia="it-IT"/>
        </w:rPr>
      </w:pPr>
      <w:r>
        <w:rPr>
          <w:noProof/>
          <w:lang w:eastAsia="it-IT"/>
        </w:rPr>
        <w:t xml:space="preserve">Distinti saluti. </w:t>
      </w:r>
    </w:p>
    <w:p w14:paraId="4A39C32B" w14:textId="4EB3BB4C" w:rsidR="00424BB6" w:rsidRDefault="00424BB6" w:rsidP="00EB575A">
      <w:pPr>
        <w:rPr>
          <w:noProof/>
          <w:lang w:eastAsia="it-IT"/>
        </w:rPr>
      </w:pPr>
      <w:r>
        <w:rPr>
          <w:noProof/>
          <w:lang w:eastAsia="it-IT"/>
        </w:rPr>
        <w:t xml:space="preserve">Tolentino </w:t>
      </w:r>
      <w:r w:rsidR="003D7F79">
        <w:rPr>
          <w:noProof/>
          <w:lang w:eastAsia="it-IT"/>
        </w:rPr>
        <w:t>02</w:t>
      </w:r>
      <w:r>
        <w:rPr>
          <w:noProof/>
          <w:lang w:eastAsia="it-IT"/>
        </w:rPr>
        <w:t>/1</w:t>
      </w:r>
      <w:r w:rsidR="003D7F79">
        <w:rPr>
          <w:noProof/>
          <w:lang w:eastAsia="it-IT"/>
        </w:rPr>
        <w:t>1</w:t>
      </w:r>
      <w:r>
        <w:rPr>
          <w:noProof/>
          <w:lang w:eastAsia="it-IT"/>
        </w:rPr>
        <w:t>/2019.</w:t>
      </w:r>
    </w:p>
    <w:p w14:paraId="25012635" w14:textId="37C72ED2" w:rsidR="00424BB6" w:rsidRDefault="00424BB6" w:rsidP="00EB575A">
      <w:pPr>
        <w:rPr>
          <w:noProof/>
          <w:lang w:eastAsia="it-IT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>Referente liceo Coreutico</w:t>
      </w:r>
    </w:p>
    <w:p w14:paraId="38239413" w14:textId="345209BA" w:rsidR="00424BB6" w:rsidRPr="00D40250" w:rsidRDefault="00424BB6" w:rsidP="00EB575A"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="006A3811">
        <w:rPr>
          <w:noProof/>
          <w:lang w:eastAsia="it-IT"/>
        </w:rPr>
        <w:tab/>
      </w:r>
      <w:r>
        <w:rPr>
          <w:noProof/>
          <w:lang w:eastAsia="it-IT"/>
        </w:rPr>
        <w:t xml:space="preserve">Prof.ssa </w:t>
      </w:r>
      <w:r w:rsidR="003D7F79">
        <w:rPr>
          <w:noProof/>
          <w:lang w:eastAsia="it-IT"/>
        </w:rPr>
        <w:t>Barbara Giovenali</w:t>
      </w:r>
    </w:p>
    <w:sectPr w:rsidR="00424BB6" w:rsidRPr="00D40250" w:rsidSect="00424BB6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536BD"/>
    <w:multiLevelType w:val="multilevel"/>
    <w:tmpl w:val="5CA2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AF"/>
    <w:rsid w:val="003469BB"/>
    <w:rsid w:val="003D7F79"/>
    <w:rsid w:val="00424BB6"/>
    <w:rsid w:val="005E7E5B"/>
    <w:rsid w:val="006A3811"/>
    <w:rsid w:val="00981FAF"/>
    <w:rsid w:val="00AB043C"/>
    <w:rsid w:val="00BE302E"/>
    <w:rsid w:val="00D40250"/>
    <w:rsid w:val="00DA6CF2"/>
    <w:rsid w:val="00E24F64"/>
    <w:rsid w:val="00E96F49"/>
    <w:rsid w:val="00E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B4EE"/>
  <w15:chartTrackingRefBased/>
  <w15:docId w15:val="{D3339D58-F1A7-4166-91D8-035D6898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5E7E5B"/>
    <w:pPr>
      <w:keepNext/>
      <w:spacing w:after="0" w:line="200" w:lineRule="atLeast"/>
      <w:ind w:right="-210"/>
      <w:outlineLvl w:val="7"/>
    </w:pPr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B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B575A"/>
    <w:rPr>
      <w:b/>
      <w:bCs/>
    </w:rPr>
  </w:style>
  <w:style w:type="character" w:customStyle="1" w:styleId="Titolo8Carattere">
    <w:name w:val="Titolo 8 Carattere"/>
    <w:basedOn w:val="Carpredefinitoparagrafo"/>
    <w:link w:val="Titolo8"/>
    <w:rsid w:val="005E7E5B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it-IT"/>
    </w:rPr>
  </w:style>
  <w:style w:type="paragraph" w:styleId="Didascalia">
    <w:name w:val="caption"/>
    <w:basedOn w:val="Normale"/>
    <w:next w:val="Normale"/>
    <w:qFormat/>
    <w:rsid w:val="005E7E5B"/>
    <w:pPr>
      <w:spacing w:before="240" w:after="0" w:line="360" w:lineRule="atLeast"/>
      <w:ind w:right="324"/>
      <w:jc w:val="center"/>
    </w:pPr>
    <w:rPr>
      <w:rFonts w:ascii="Times New Roman" w:eastAsia="Times New Roman" w:hAnsi="Times New Roman" w:cs="Times New Roman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iisfilelfotolentino.edu.it/wp-content/uploads/sites/319/IMG-20180622-WA0000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F766-AB90-41F0-AC66-D0905179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bargiove77@gmail.com</cp:lastModifiedBy>
  <cp:revision>4</cp:revision>
  <dcterms:created xsi:type="dcterms:W3CDTF">2020-12-01T17:22:00Z</dcterms:created>
  <dcterms:modified xsi:type="dcterms:W3CDTF">2020-12-01T17:23:00Z</dcterms:modified>
</cp:coreProperties>
</file>